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D15B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ДУМА КРАСНОХОЛМСКОГО МУНИЦИПАЛЬНОГО ОКРУГА</w:t>
      </w:r>
    </w:p>
    <w:p w14:paraId="33BE8014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Cs/>
          <w:sz w:val="28"/>
          <w:szCs w:val="28"/>
          <w:lang w:eastAsia="ar-SA"/>
        </w:rPr>
        <w:t>ТВЕРСКОЙ ОБЛАСТИ</w:t>
      </w:r>
    </w:p>
    <w:p w14:paraId="2E4447F3" w14:textId="77777777" w:rsid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C88F019" w14:textId="77777777" w:rsidR="002310A5" w:rsidRPr="002310A5" w:rsidRDefault="002310A5" w:rsidP="002310A5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10A5"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14:paraId="7C6FB91C" w14:textId="77777777" w:rsidR="002310A5" w:rsidRDefault="002310A5" w:rsidP="002310A5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10A5" w14:paraId="5CA33267" w14:textId="77777777" w:rsidTr="002310A5">
        <w:tc>
          <w:tcPr>
            <w:tcW w:w="3115" w:type="dxa"/>
          </w:tcPr>
          <w:p w14:paraId="651D52B1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0FA4351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г. Красный Холм</w:t>
            </w:r>
          </w:p>
        </w:tc>
        <w:tc>
          <w:tcPr>
            <w:tcW w:w="3115" w:type="dxa"/>
          </w:tcPr>
          <w:p w14:paraId="0BF54D4D" w14:textId="77777777" w:rsidR="002310A5" w:rsidRDefault="002310A5" w:rsidP="002310A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10A5" w:rsidRPr="002310A5" w14:paraId="56717987" w14:textId="77777777" w:rsidTr="002310A5">
        <w:tc>
          <w:tcPr>
            <w:tcW w:w="3115" w:type="dxa"/>
          </w:tcPr>
          <w:p w14:paraId="7BD1726E" w14:textId="373906E4" w:rsidR="002310A5" w:rsidRPr="002310A5" w:rsidRDefault="007D0285" w:rsidP="002310A5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30</w:t>
            </w:r>
            <w:r w:rsidR="002310A5"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ноября 2020 г.</w:t>
            </w:r>
          </w:p>
        </w:tc>
        <w:tc>
          <w:tcPr>
            <w:tcW w:w="3115" w:type="dxa"/>
          </w:tcPr>
          <w:p w14:paraId="2D1FDE13" w14:textId="77777777" w:rsidR="002310A5" w:rsidRPr="002310A5" w:rsidRDefault="002310A5" w:rsidP="002310A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</w:tcPr>
          <w:p w14:paraId="3A9738F9" w14:textId="532B22E9" w:rsidR="002310A5" w:rsidRPr="002310A5" w:rsidRDefault="002310A5" w:rsidP="002310A5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310A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№</w:t>
            </w:r>
            <w:r w:rsidR="008300F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33</w:t>
            </w:r>
          </w:p>
        </w:tc>
      </w:tr>
    </w:tbl>
    <w:p w14:paraId="5A501E69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10A5" w:rsidRPr="002310A5" w14:paraId="26F37F5D" w14:textId="77777777" w:rsidTr="002310A5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EAB9156" w14:textId="0F53E695" w:rsidR="002310A5" w:rsidRPr="00D82B02" w:rsidRDefault="00D82B02" w:rsidP="00D82B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82B02">
              <w:rPr>
                <w:rFonts w:ascii="Times New Roman" w:hAnsi="Times New Roman" w:hint="eastAsia"/>
                <w:b/>
                <w:bCs/>
                <w:sz w:val="28"/>
                <w:szCs w:val="28"/>
                <w:lang w:eastAsia="ar-SA"/>
              </w:rPr>
              <w:t>О</w:t>
            </w:r>
            <w:r w:rsidRPr="00D82B02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7D0285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ar-SA"/>
              </w:rPr>
              <w:t>полномочиях Главы Краснохолмского муниципального округа</w:t>
            </w:r>
          </w:p>
        </w:tc>
      </w:tr>
    </w:tbl>
    <w:p w14:paraId="6669D492" w14:textId="77777777" w:rsidR="002310A5" w:rsidRPr="002310A5" w:rsidRDefault="002310A5" w:rsidP="002310A5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14:paraId="050CD150" w14:textId="38FFCE4F" w:rsidR="002310A5" w:rsidRDefault="007D0285" w:rsidP="002310A5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D0285">
        <w:rPr>
          <w:rFonts w:ascii="Times New Roman" w:hAnsi="Times New Roman" w:hint="eastAsia"/>
          <w:sz w:val="28"/>
          <w:szCs w:val="28"/>
        </w:rPr>
        <w:t>В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соответствии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="00D02636">
        <w:rPr>
          <w:rFonts w:ascii="Times New Roman" w:hAnsi="Times New Roman"/>
          <w:sz w:val="28"/>
          <w:szCs w:val="28"/>
        </w:rPr>
        <w:t xml:space="preserve"> с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Федеральн</w:t>
      </w:r>
      <w:r w:rsidR="00D02636">
        <w:rPr>
          <w:rFonts w:ascii="Times New Roman" w:hAnsi="Times New Roman" w:hint="eastAsia"/>
          <w:sz w:val="28"/>
          <w:szCs w:val="28"/>
        </w:rPr>
        <w:t>ы</w:t>
      </w:r>
      <w:r w:rsidR="00D02636">
        <w:rPr>
          <w:rFonts w:ascii="Times New Roman" w:hAnsi="Times New Roman"/>
          <w:sz w:val="28"/>
          <w:szCs w:val="28"/>
        </w:rPr>
        <w:t>м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закон</w:t>
      </w:r>
      <w:r w:rsidR="00D02636">
        <w:rPr>
          <w:rFonts w:ascii="Times New Roman" w:hAnsi="Times New Roman" w:hint="eastAsia"/>
          <w:sz w:val="28"/>
          <w:szCs w:val="28"/>
        </w:rPr>
        <w:t>о</w:t>
      </w:r>
      <w:r w:rsidR="00D02636">
        <w:rPr>
          <w:rFonts w:ascii="Times New Roman" w:hAnsi="Times New Roman"/>
          <w:sz w:val="28"/>
          <w:szCs w:val="28"/>
        </w:rPr>
        <w:t>м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от</w:t>
      </w:r>
      <w:r w:rsidRPr="007D0285">
        <w:rPr>
          <w:rFonts w:ascii="Times New Roman" w:hAnsi="Times New Roman"/>
          <w:sz w:val="28"/>
          <w:szCs w:val="28"/>
        </w:rPr>
        <w:t xml:space="preserve"> 06.10.2003 </w:t>
      </w:r>
      <w:r w:rsidRPr="007D0285">
        <w:rPr>
          <w:rFonts w:ascii="Times New Roman" w:hAnsi="Times New Roman" w:hint="eastAsia"/>
          <w:sz w:val="28"/>
          <w:szCs w:val="28"/>
        </w:rPr>
        <w:t>№</w:t>
      </w:r>
      <w:r w:rsidRPr="007D0285">
        <w:rPr>
          <w:rFonts w:ascii="Times New Roman" w:hAnsi="Times New Roman"/>
          <w:sz w:val="28"/>
          <w:szCs w:val="28"/>
        </w:rPr>
        <w:t>131-</w:t>
      </w:r>
      <w:r w:rsidRPr="007D0285">
        <w:rPr>
          <w:rFonts w:ascii="Times New Roman" w:hAnsi="Times New Roman" w:hint="eastAsia"/>
          <w:sz w:val="28"/>
          <w:szCs w:val="28"/>
        </w:rPr>
        <w:t>ФЗ</w:t>
      </w:r>
      <w:r w:rsidRPr="007D0285">
        <w:rPr>
          <w:rFonts w:ascii="Times New Roman" w:hAnsi="Times New Roman"/>
          <w:sz w:val="28"/>
          <w:szCs w:val="28"/>
        </w:rPr>
        <w:t xml:space="preserve"> «</w:t>
      </w:r>
      <w:r w:rsidRPr="007D0285">
        <w:rPr>
          <w:rFonts w:ascii="Times New Roman" w:hAnsi="Times New Roman" w:hint="eastAsia"/>
          <w:sz w:val="28"/>
          <w:szCs w:val="28"/>
        </w:rPr>
        <w:t>Об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общих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принципах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организации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местного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самоуправления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в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Российской</w:t>
      </w:r>
      <w:r w:rsidRPr="007D0285">
        <w:rPr>
          <w:rFonts w:ascii="Times New Roman" w:hAnsi="Times New Roman"/>
          <w:sz w:val="28"/>
          <w:szCs w:val="28"/>
        </w:rPr>
        <w:t xml:space="preserve"> </w:t>
      </w:r>
      <w:r w:rsidRPr="007D0285">
        <w:rPr>
          <w:rFonts w:ascii="Times New Roman" w:hAnsi="Times New Roman" w:hint="eastAsia"/>
          <w:sz w:val="28"/>
          <w:szCs w:val="28"/>
        </w:rPr>
        <w:t>Федерации»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законом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от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>
        <w:rPr>
          <w:rFonts w:ascii="Times New Roman" w:hAnsi="Times New Roman"/>
          <w:sz w:val="28"/>
          <w:szCs w:val="28"/>
        </w:rPr>
        <w:t>23</w:t>
      </w:r>
      <w:r w:rsidR="00D82B02" w:rsidRPr="00D82B02">
        <w:rPr>
          <w:rFonts w:ascii="Times New Roman" w:hAnsi="Times New Roman"/>
          <w:sz w:val="28"/>
          <w:szCs w:val="28"/>
        </w:rPr>
        <w:t>.04.20</w:t>
      </w:r>
      <w:r w:rsidR="00D82B02">
        <w:rPr>
          <w:rFonts w:ascii="Times New Roman" w:hAnsi="Times New Roman"/>
          <w:sz w:val="28"/>
          <w:szCs w:val="28"/>
        </w:rPr>
        <w:t>20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№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>
        <w:rPr>
          <w:rFonts w:ascii="Times New Roman" w:hAnsi="Times New Roman"/>
          <w:sz w:val="28"/>
          <w:szCs w:val="28"/>
        </w:rPr>
        <w:t>22</w:t>
      </w:r>
      <w:r w:rsidR="00D82B02" w:rsidRPr="00D82B02">
        <w:rPr>
          <w:rFonts w:ascii="Times New Roman" w:hAnsi="Times New Roman"/>
          <w:sz w:val="28"/>
          <w:szCs w:val="28"/>
        </w:rPr>
        <w:t>-</w:t>
      </w:r>
      <w:r w:rsidR="00D82B02" w:rsidRPr="00D82B02">
        <w:rPr>
          <w:rFonts w:ascii="Times New Roman" w:hAnsi="Times New Roman" w:hint="eastAsia"/>
          <w:sz w:val="28"/>
          <w:szCs w:val="28"/>
        </w:rPr>
        <w:t>ЗО</w:t>
      </w:r>
      <w:r w:rsidR="00D82B02" w:rsidRPr="00D82B02">
        <w:rPr>
          <w:rFonts w:ascii="Times New Roman" w:hAnsi="Times New Roman"/>
          <w:sz w:val="28"/>
          <w:szCs w:val="28"/>
        </w:rPr>
        <w:t xml:space="preserve"> «</w:t>
      </w:r>
      <w:r w:rsidR="00D82B02" w:rsidRPr="00D82B02">
        <w:rPr>
          <w:rFonts w:ascii="Times New Roman" w:hAnsi="Times New Roman" w:hint="eastAsia"/>
          <w:sz w:val="28"/>
          <w:szCs w:val="28"/>
        </w:rPr>
        <w:t>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преобразовании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муниципальных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образований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входящих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состав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территории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Краснохолмский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муниципальный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район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</w:t>
      </w:r>
      <w:r w:rsidR="00D82B02" w:rsidRPr="00D82B02">
        <w:rPr>
          <w:rFonts w:ascii="Times New Roman" w:hAnsi="Times New Roman"/>
          <w:sz w:val="28"/>
          <w:szCs w:val="28"/>
        </w:rPr>
        <w:t xml:space="preserve">, </w:t>
      </w:r>
      <w:r w:rsidR="00D82B02" w:rsidRPr="00D82B02">
        <w:rPr>
          <w:rFonts w:ascii="Times New Roman" w:hAnsi="Times New Roman" w:hint="eastAsia"/>
          <w:sz w:val="28"/>
          <w:szCs w:val="28"/>
        </w:rPr>
        <w:t>путем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объединения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поселений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создании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вновь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образования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наделением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его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статусом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муниципального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округа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внесении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изменений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в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отдельные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законы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Тверской</w:t>
      </w:r>
      <w:r w:rsidR="00D82B02" w:rsidRPr="00D82B02">
        <w:rPr>
          <w:rFonts w:ascii="Times New Roman" w:hAnsi="Times New Roman"/>
          <w:sz w:val="28"/>
          <w:szCs w:val="28"/>
        </w:rPr>
        <w:t xml:space="preserve"> </w:t>
      </w:r>
      <w:r w:rsidR="00D82B02" w:rsidRPr="00D82B02">
        <w:rPr>
          <w:rFonts w:ascii="Times New Roman" w:hAnsi="Times New Roman" w:hint="eastAsia"/>
          <w:sz w:val="28"/>
          <w:szCs w:val="28"/>
        </w:rPr>
        <w:t>области»</w:t>
      </w:r>
      <w:r w:rsidR="002310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решением Думы Краснохолмского муниципального округа от </w:t>
      </w:r>
      <w:r w:rsidR="0047354B">
        <w:rPr>
          <w:rFonts w:ascii="Times New Roman" w:hAnsi="Times New Roman"/>
          <w:sz w:val="28"/>
          <w:szCs w:val="28"/>
        </w:rPr>
        <w:t xml:space="preserve">30 </w:t>
      </w:r>
      <w:r w:rsidR="0047354B" w:rsidRPr="008300FA">
        <w:rPr>
          <w:rFonts w:ascii="Times New Roman" w:hAnsi="Times New Roman"/>
          <w:sz w:val="28"/>
          <w:szCs w:val="28"/>
        </w:rPr>
        <w:t>ноября</w:t>
      </w:r>
      <w:r w:rsidRPr="008300FA">
        <w:rPr>
          <w:rFonts w:ascii="Times New Roman" w:hAnsi="Times New Roman"/>
          <w:sz w:val="28"/>
          <w:szCs w:val="28"/>
        </w:rPr>
        <w:t xml:space="preserve"> 2020 №</w:t>
      </w:r>
      <w:r w:rsidR="008300FA" w:rsidRPr="008300FA">
        <w:rPr>
          <w:rFonts w:ascii="Times New Roman" w:hAnsi="Times New Roman"/>
          <w:sz w:val="28"/>
          <w:szCs w:val="28"/>
        </w:rPr>
        <w:t>31</w:t>
      </w:r>
      <w:r w:rsidRPr="008300FA">
        <w:rPr>
          <w:rFonts w:ascii="Times New Roman" w:hAnsi="Times New Roman"/>
          <w:sz w:val="28"/>
          <w:szCs w:val="28"/>
        </w:rPr>
        <w:t xml:space="preserve"> «Об избрании Главы Краснохолмского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округа»,</w:t>
      </w:r>
      <w:r w:rsidR="002310A5">
        <w:rPr>
          <w:rFonts w:ascii="Times New Roman" w:hAnsi="Times New Roman"/>
          <w:sz w:val="28"/>
          <w:szCs w:val="28"/>
        </w:rPr>
        <w:t xml:space="preserve"> </w:t>
      </w:r>
      <w:r w:rsidR="002310A5" w:rsidRPr="002E053B">
        <w:rPr>
          <w:rFonts w:ascii="Times New Roman" w:hAnsi="Times New Roman"/>
          <w:sz w:val="28"/>
          <w:szCs w:val="28"/>
        </w:rPr>
        <w:t>Дума Красн</w:t>
      </w:r>
      <w:bookmarkStart w:id="0" w:name="_GoBack"/>
      <w:bookmarkEnd w:id="0"/>
      <w:r w:rsidR="002310A5" w:rsidRPr="002E053B">
        <w:rPr>
          <w:rFonts w:ascii="Times New Roman" w:hAnsi="Times New Roman"/>
          <w:sz w:val="28"/>
          <w:szCs w:val="28"/>
        </w:rPr>
        <w:t>охолмского муниципального округа</w:t>
      </w:r>
      <w:r w:rsidR="002310A5">
        <w:rPr>
          <w:rFonts w:ascii="Times New Roman" w:hAnsi="Times New Roman"/>
          <w:b/>
          <w:sz w:val="28"/>
          <w:szCs w:val="28"/>
        </w:rPr>
        <w:t xml:space="preserve"> </w:t>
      </w:r>
      <w:r w:rsidR="002E053B" w:rsidRPr="00A55148">
        <w:rPr>
          <w:rFonts w:ascii="Times New Roman" w:hAnsi="Times New Roman"/>
          <w:sz w:val="28"/>
          <w:szCs w:val="28"/>
        </w:rPr>
        <w:t>РЕШИЛА</w:t>
      </w:r>
      <w:r w:rsidR="002310A5" w:rsidRPr="00A55148">
        <w:rPr>
          <w:rFonts w:ascii="Times New Roman" w:hAnsi="Times New Roman"/>
          <w:sz w:val="28"/>
          <w:szCs w:val="28"/>
        </w:rPr>
        <w:t>:</w:t>
      </w:r>
    </w:p>
    <w:p w14:paraId="57C6AF98" w14:textId="77777777" w:rsidR="002E053B" w:rsidRDefault="002E053B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p w14:paraId="72E42310" w14:textId="0F0FD829" w:rsidR="00D82A85" w:rsidRDefault="007D0285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7D0285">
        <w:rPr>
          <w:rFonts w:ascii="Times New Roman" w:hAnsi="Times New Roman"/>
          <w:sz w:val="28"/>
          <w:szCs w:val="24"/>
        </w:rPr>
        <w:t xml:space="preserve">1. </w:t>
      </w:r>
      <w:r w:rsidRPr="007D0285">
        <w:rPr>
          <w:rFonts w:ascii="Times New Roman" w:hAnsi="Times New Roman" w:hint="eastAsia"/>
          <w:sz w:val="28"/>
          <w:szCs w:val="24"/>
        </w:rPr>
        <w:t>Уполномочить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Главу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раснохолмского муниципального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округа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CE4370">
        <w:rPr>
          <w:rFonts w:ascii="Times New Roman" w:hAnsi="Times New Roman"/>
          <w:sz w:val="28"/>
          <w:szCs w:val="24"/>
        </w:rPr>
        <w:t xml:space="preserve">Журавлева Виктора Юрьевича </w:t>
      </w:r>
      <w:r w:rsidRPr="007D0285">
        <w:rPr>
          <w:rFonts w:ascii="Times New Roman" w:hAnsi="Times New Roman" w:hint="eastAsia"/>
          <w:sz w:val="28"/>
          <w:szCs w:val="24"/>
        </w:rPr>
        <w:t>осуществлять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руководство</w:t>
      </w:r>
      <w:r w:rsidR="00D82A85">
        <w:rPr>
          <w:rFonts w:ascii="Times New Roman" w:hAnsi="Times New Roman"/>
          <w:sz w:val="28"/>
          <w:szCs w:val="24"/>
        </w:rPr>
        <w:t>:</w:t>
      </w:r>
    </w:p>
    <w:p w14:paraId="601B6FFC" w14:textId="32E93D52" w:rsidR="00D02636" w:rsidRDefault="00D82A85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7D0285" w:rsidRPr="007D0285">
        <w:rPr>
          <w:rFonts w:ascii="Times New Roman" w:hAnsi="Times New Roman"/>
          <w:sz w:val="28"/>
          <w:szCs w:val="24"/>
        </w:rPr>
        <w:t xml:space="preserve"> </w:t>
      </w:r>
      <w:r w:rsidR="007D0285" w:rsidRPr="007D0285">
        <w:rPr>
          <w:rFonts w:ascii="Times New Roman" w:hAnsi="Times New Roman" w:hint="eastAsia"/>
          <w:sz w:val="28"/>
          <w:szCs w:val="24"/>
        </w:rPr>
        <w:t>Администрацией</w:t>
      </w:r>
      <w:r w:rsidR="007D0285" w:rsidRPr="007D0285">
        <w:rPr>
          <w:rFonts w:ascii="Times New Roman" w:hAnsi="Times New Roman"/>
          <w:sz w:val="28"/>
          <w:szCs w:val="24"/>
        </w:rPr>
        <w:t xml:space="preserve"> </w:t>
      </w:r>
      <w:r w:rsidR="007D0285">
        <w:rPr>
          <w:rFonts w:ascii="Times New Roman" w:hAnsi="Times New Roman" w:hint="eastAsia"/>
          <w:sz w:val="28"/>
          <w:szCs w:val="24"/>
        </w:rPr>
        <w:t>К</w:t>
      </w:r>
      <w:r w:rsidR="007D0285">
        <w:rPr>
          <w:rFonts w:ascii="Times New Roman" w:hAnsi="Times New Roman"/>
          <w:sz w:val="28"/>
          <w:szCs w:val="24"/>
        </w:rPr>
        <w:t>раснохолмского</w:t>
      </w:r>
      <w:r w:rsidR="007D0285" w:rsidRPr="007D0285">
        <w:rPr>
          <w:rFonts w:ascii="Times New Roman" w:hAnsi="Times New Roman"/>
          <w:sz w:val="28"/>
          <w:szCs w:val="24"/>
        </w:rPr>
        <w:t xml:space="preserve"> </w:t>
      </w:r>
      <w:r w:rsidR="007D0285" w:rsidRPr="007D0285">
        <w:rPr>
          <w:rFonts w:ascii="Times New Roman" w:hAnsi="Times New Roman" w:hint="eastAsia"/>
          <w:sz w:val="28"/>
          <w:szCs w:val="24"/>
        </w:rPr>
        <w:t>района</w:t>
      </w:r>
      <w:r w:rsidR="00D02636">
        <w:rPr>
          <w:rFonts w:ascii="Times New Roman" w:hAnsi="Times New Roman"/>
          <w:sz w:val="28"/>
          <w:szCs w:val="24"/>
        </w:rPr>
        <w:t xml:space="preserve"> Тверской области</w:t>
      </w:r>
      <w:r w:rsidR="00F079DD">
        <w:rPr>
          <w:rFonts w:ascii="Times New Roman" w:hAnsi="Times New Roman"/>
          <w:sz w:val="28"/>
          <w:szCs w:val="24"/>
        </w:rPr>
        <w:t>;</w:t>
      </w:r>
    </w:p>
    <w:p w14:paraId="51F11C47" w14:textId="64D99110" w:rsidR="00D02636" w:rsidRDefault="00D02636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-Администрацией </w:t>
      </w:r>
      <w:proofErr w:type="spellStart"/>
      <w:r>
        <w:rPr>
          <w:rFonts w:ascii="Times New Roman" w:hAnsi="Times New Roman"/>
          <w:sz w:val="28"/>
          <w:szCs w:val="24"/>
        </w:rPr>
        <w:t>Барбинского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Краснохолмского района Тверской области</w:t>
      </w:r>
      <w:r w:rsidR="00F079DD">
        <w:rPr>
          <w:rFonts w:ascii="Times New Roman" w:hAnsi="Times New Roman"/>
          <w:sz w:val="28"/>
          <w:szCs w:val="24"/>
        </w:rPr>
        <w:t>;</w:t>
      </w:r>
    </w:p>
    <w:p w14:paraId="131E44D7" w14:textId="2FC8F397" w:rsidR="00D02636" w:rsidRDefault="00D02636" w:rsidP="00D0263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-Администрацией </w:t>
      </w:r>
      <w:proofErr w:type="spellStart"/>
      <w:r>
        <w:rPr>
          <w:rFonts w:ascii="Times New Roman" w:hAnsi="Times New Roman"/>
          <w:sz w:val="28"/>
          <w:szCs w:val="24"/>
        </w:rPr>
        <w:t>Глебенского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Краснохолмского района Тверской области</w:t>
      </w:r>
      <w:r w:rsidR="00F079DD">
        <w:rPr>
          <w:rFonts w:ascii="Times New Roman" w:hAnsi="Times New Roman"/>
          <w:sz w:val="28"/>
          <w:szCs w:val="24"/>
        </w:rPr>
        <w:t>;</w:t>
      </w:r>
    </w:p>
    <w:p w14:paraId="5F967D7D" w14:textId="77777777" w:rsidR="007A66FD" w:rsidRDefault="00D02636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-Администрацией Лихачевского сельского поселения Краснохолмского района Тверской области</w:t>
      </w:r>
      <w:r w:rsidR="007A66FD">
        <w:rPr>
          <w:rFonts w:ascii="Times New Roman" w:hAnsi="Times New Roman"/>
          <w:sz w:val="28"/>
          <w:szCs w:val="24"/>
        </w:rPr>
        <w:t>;</w:t>
      </w:r>
    </w:p>
    <w:p w14:paraId="621FA353" w14:textId="1D023700" w:rsidR="007D0285" w:rsidRPr="007D0285" w:rsidRDefault="007D0285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7D0285">
        <w:rPr>
          <w:rFonts w:ascii="Times New Roman" w:hAnsi="Times New Roman" w:hint="eastAsia"/>
          <w:sz w:val="28"/>
          <w:szCs w:val="24"/>
        </w:rPr>
        <w:t>до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D02636">
        <w:rPr>
          <w:rFonts w:ascii="Times New Roman" w:hAnsi="Times New Roman" w:hint="eastAsia"/>
          <w:sz w:val="28"/>
          <w:szCs w:val="24"/>
        </w:rPr>
        <w:t>м</w:t>
      </w:r>
      <w:r w:rsidR="00D02636">
        <w:rPr>
          <w:rFonts w:ascii="Times New Roman" w:hAnsi="Times New Roman"/>
          <w:sz w:val="28"/>
          <w:szCs w:val="24"/>
        </w:rPr>
        <w:t xml:space="preserve">омента 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внесения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в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единый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государственный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реестр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юридических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лиц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7A66FD">
        <w:rPr>
          <w:rFonts w:ascii="Times New Roman" w:hAnsi="Times New Roman"/>
          <w:sz w:val="28"/>
          <w:szCs w:val="24"/>
        </w:rPr>
        <w:t>з</w:t>
      </w:r>
      <w:r w:rsidRPr="007D0285">
        <w:rPr>
          <w:rFonts w:ascii="Times New Roman" w:hAnsi="Times New Roman" w:hint="eastAsia"/>
          <w:sz w:val="28"/>
          <w:szCs w:val="24"/>
        </w:rPr>
        <w:t>аписи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прекращении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деятельности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D02636">
        <w:rPr>
          <w:rFonts w:ascii="Times New Roman" w:hAnsi="Times New Roman" w:hint="eastAsia"/>
          <w:sz w:val="28"/>
          <w:szCs w:val="24"/>
        </w:rPr>
        <w:t>в</w:t>
      </w:r>
      <w:r w:rsidR="00D02636">
        <w:rPr>
          <w:rFonts w:ascii="Times New Roman" w:hAnsi="Times New Roman"/>
          <w:sz w:val="28"/>
          <w:szCs w:val="24"/>
        </w:rPr>
        <w:t>ышеуказанных юридических лиц.</w:t>
      </w:r>
    </w:p>
    <w:p w14:paraId="1E8DD5DE" w14:textId="4268BC3F" w:rsidR="002E053B" w:rsidRDefault="007D0285" w:rsidP="007D028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7D0285">
        <w:rPr>
          <w:rFonts w:ascii="Times New Roman" w:hAnsi="Times New Roman"/>
          <w:sz w:val="28"/>
          <w:szCs w:val="24"/>
        </w:rPr>
        <w:t xml:space="preserve">2. </w:t>
      </w:r>
      <w:r w:rsidRPr="007D0285">
        <w:rPr>
          <w:rFonts w:ascii="Times New Roman" w:hAnsi="Times New Roman" w:hint="eastAsia"/>
          <w:sz w:val="28"/>
          <w:szCs w:val="24"/>
        </w:rPr>
        <w:t>Настоящее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решение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вступает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в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силу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со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дня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его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принятия</w:t>
      </w:r>
      <w:r w:rsidRPr="007D0285">
        <w:rPr>
          <w:rFonts w:ascii="Times New Roman" w:hAnsi="Times New Roman"/>
          <w:sz w:val="28"/>
          <w:szCs w:val="24"/>
        </w:rPr>
        <w:t xml:space="preserve">, </w:t>
      </w:r>
      <w:r w:rsidRPr="007D0285">
        <w:rPr>
          <w:rFonts w:ascii="Times New Roman" w:hAnsi="Times New Roman" w:hint="eastAsia"/>
          <w:sz w:val="28"/>
          <w:szCs w:val="24"/>
        </w:rPr>
        <w:t>подлежит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официальному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2A6C35">
        <w:rPr>
          <w:rFonts w:ascii="Times New Roman" w:hAnsi="Times New Roman" w:hint="eastAsia"/>
          <w:sz w:val="28"/>
          <w:szCs w:val="24"/>
        </w:rPr>
        <w:t>о</w:t>
      </w:r>
      <w:r w:rsidR="002A6C35">
        <w:rPr>
          <w:rFonts w:ascii="Times New Roman" w:hAnsi="Times New Roman"/>
          <w:sz w:val="28"/>
          <w:szCs w:val="24"/>
        </w:rPr>
        <w:t>публикованию в газете «Сельская новь»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и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размещению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на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официальном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сайте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="003F282D">
        <w:rPr>
          <w:rFonts w:ascii="Times New Roman" w:hAnsi="Times New Roman"/>
          <w:sz w:val="28"/>
          <w:szCs w:val="24"/>
        </w:rPr>
        <w:t xml:space="preserve">администрации </w:t>
      </w:r>
      <w:r w:rsidRPr="007D0285">
        <w:rPr>
          <w:rFonts w:ascii="Times New Roman" w:hAnsi="Times New Roman" w:hint="eastAsia"/>
          <w:sz w:val="28"/>
          <w:szCs w:val="24"/>
        </w:rPr>
        <w:t>муниципального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образования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Краснохолмский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район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в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информационно</w:t>
      </w:r>
      <w:r w:rsidRPr="007D0285">
        <w:rPr>
          <w:rFonts w:ascii="Times New Roman" w:hAnsi="Times New Roman"/>
          <w:sz w:val="28"/>
          <w:szCs w:val="24"/>
        </w:rPr>
        <w:t>-</w:t>
      </w:r>
      <w:r w:rsidRPr="007D0285">
        <w:rPr>
          <w:rFonts w:ascii="Times New Roman" w:hAnsi="Times New Roman" w:hint="eastAsia"/>
          <w:sz w:val="28"/>
          <w:szCs w:val="24"/>
        </w:rPr>
        <w:t>телекоммуникационной</w:t>
      </w:r>
      <w:r w:rsidRPr="007D0285">
        <w:rPr>
          <w:rFonts w:ascii="Times New Roman" w:hAnsi="Times New Roman"/>
          <w:sz w:val="28"/>
          <w:szCs w:val="24"/>
        </w:rPr>
        <w:t xml:space="preserve"> </w:t>
      </w:r>
      <w:r w:rsidRPr="007D0285">
        <w:rPr>
          <w:rFonts w:ascii="Times New Roman" w:hAnsi="Times New Roman" w:hint="eastAsia"/>
          <w:sz w:val="28"/>
          <w:szCs w:val="24"/>
        </w:rPr>
        <w:t>сети</w:t>
      </w:r>
      <w:r w:rsidRPr="007D0285">
        <w:rPr>
          <w:rFonts w:ascii="Times New Roman" w:hAnsi="Times New Roman"/>
          <w:sz w:val="28"/>
          <w:szCs w:val="24"/>
        </w:rPr>
        <w:t xml:space="preserve"> «</w:t>
      </w:r>
      <w:r w:rsidRPr="007D0285">
        <w:rPr>
          <w:rFonts w:ascii="Times New Roman" w:hAnsi="Times New Roman" w:hint="eastAsia"/>
          <w:sz w:val="28"/>
          <w:szCs w:val="24"/>
        </w:rPr>
        <w:t>Интернет»</w:t>
      </w:r>
      <w:r w:rsidRPr="007D0285">
        <w:rPr>
          <w:rFonts w:ascii="Times New Roman" w:hAnsi="Times New Roman"/>
          <w:sz w:val="28"/>
          <w:szCs w:val="24"/>
        </w:rPr>
        <w:t>.</w:t>
      </w:r>
    </w:p>
    <w:p w14:paraId="039D2922" w14:textId="77777777" w:rsidR="009D7E87" w:rsidRDefault="009D7E87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15538D75" w14:textId="77777777" w:rsidR="007D0285" w:rsidRDefault="007D0285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42527A3E" w14:textId="5AC010DB" w:rsidR="002E053B" w:rsidRDefault="002E053B" w:rsidP="002E05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 w:rsidRPr="006C3D4F">
        <w:rPr>
          <w:rFonts w:ascii="Times New Roman" w:hAnsi="Times New Roman" w:hint="eastAsia"/>
          <w:sz w:val="28"/>
          <w:szCs w:val="24"/>
        </w:rPr>
        <w:t>Председатель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hint="eastAsia"/>
          <w:sz w:val="28"/>
          <w:szCs w:val="24"/>
        </w:rPr>
        <w:t>Думы</w:t>
      </w:r>
      <w:r>
        <w:rPr>
          <w:rFonts w:ascii="Times New Roman" w:hAnsi="Times New Roman"/>
          <w:sz w:val="28"/>
          <w:szCs w:val="24"/>
        </w:rPr>
        <w:t xml:space="preserve"> Краснохолмского</w:t>
      </w:r>
      <w:r w:rsidRPr="00620B35">
        <w:rPr>
          <w:rFonts w:ascii="Times New Roman" w:hAnsi="Times New Roman"/>
          <w:sz w:val="28"/>
          <w:szCs w:val="24"/>
        </w:rPr>
        <w:t xml:space="preserve"> </w:t>
      </w:r>
    </w:p>
    <w:p w14:paraId="1E8C72ED" w14:textId="26D896AC" w:rsidR="0032204D" w:rsidRDefault="002E053B" w:rsidP="00CF7EE5">
      <w:pPr>
        <w:widowControl w:val="0"/>
        <w:tabs>
          <w:tab w:val="left" w:pos="102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sz w:val="28"/>
          <w:szCs w:val="24"/>
        </w:rPr>
        <w:t>муниципального округа</w:t>
      </w:r>
      <w:r>
        <w:rPr>
          <w:rFonts w:ascii="Times New Roman" w:hAnsi="Times New Roman"/>
          <w:sz w:val="28"/>
          <w:szCs w:val="24"/>
        </w:rPr>
        <w:t>:</w:t>
      </w:r>
      <w:r w:rsidRPr="006C3D4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4"/>
        </w:rPr>
        <w:t>Т.П.</w:t>
      </w:r>
      <w:proofErr w:type="gramEnd"/>
      <w:r>
        <w:rPr>
          <w:rFonts w:ascii="Times New Roman" w:hAnsi="Times New Roman"/>
          <w:sz w:val="28"/>
          <w:szCs w:val="24"/>
        </w:rPr>
        <w:t xml:space="preserve"> Серова</w:t>
      </w:r>
    </w:p>
    <w:p w14:paraId="0D21AACB" w14:textId="77777777" w:rsidR="0032204D" w:rsidRDefault="0032204D" w:rsidP="002E053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2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D442D" w14:textId="77777777" w:rsidR="002C5EBF" w:rsidRDefault="002C5EBF" w:rsidP="009D7E87">
      <w:r>
        <w:separator/>
      </w:r>
    </w:p>
  </w:endnote>
  <w:endnote w:type="continuationSeparator" w:id="0">
    <w:p w14:paraId="2EEF25B9" w14:textId="77777777" w:rsidR="002C5EBF" w:rsidRDefault="002C5EBF" w:rsidP="009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E426C" w14:textId="77777777" w:rsidR="002C5EBF" w:rsidRDefault="002C5EBF" w:rsidP="009D7E87">
      <w:r>
        <w:separator/>
      </w:r>
    </w:p>
  </w:footnote>
  <w:footnote w:type="continuationSeparator" w:id="0">
    <w:p w14:paraId="01DBEB05" w14:textId="77777777" w:rsidR="002C5EBF" w:rsidRDefault="002C5EBF" w:rsidP="009D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A5"/>
    <w:rsid w:val="000F5C6F"/>
    <w:rsid w:val="001077DC"/>
    <w:rsid w:val="00114427"/>
    <w:rsid w:val="001B5955"/>
    <w:rsid w:val="001F2646"/>
    <w:rsid w:val="00217FCB"/>
    <w:rsid w:val="002310A5"/>
    <w:rsid w:val="002A6C35"/>
    <w:rsid w:val="002C5EBF"/>
    <w:rsid w:val="002E053B"/>
    <w:rsid w:val="0032204D"/>
    <w:rsid w:val="00344EC6"/>
    <w:rsid w:val="003921B7"/>
    <w:rsid w:val="003F282D"/>
    <w:rsid w:val="0047354B"/>
    <w:rsid w:val="00615608"/>
    <w:rsid w:val="007A66FD"/>
    <w:rsid w:val="007D0285"/>
    <w:rsid w:val="008300FA"/>
    <w:rsid w:val="009D7E87"/>
    <w:rsid w:val="00A525D8"/>
    <w:rsid w:val="00A55148"/>
    <w:rsid w:val="00A630E4"/>
    <w:rsid w:val="00C01D31"/>
    <w:rsid w:val="00C32B49"/>
    <w:rsid w:val="00CE4370"/>
    <w:rsid w:val="00CF7266"/>
    <w:rsid w:val="00CF7EE5"/>
    <w:rsid w:val="00D02636"/>
    <w:rsid w:val="00D33EBD"/>
    <w:rsid w:val="00D82A85"/>
    <w:rsid w:val="00D82B02"/>
    <w:rsid w:val="00DB7C1F"/>
    <w:rsid w:val="00DC57C3"/>
    <w:rsid w:val="00DD2757"/>
    <w:rsid w:val="00E27C71"/>
    <w:rsid w:val="00F079DD"/>
    <w:rsid w:val="00F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62CC"/>
  <w15:chartTrackingRefBased/>
  <w15:docId w15:val="{EAAFB790-7DE4-4799-A5ED-D917E5E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A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204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WW-">
    <w:name w:val="WW-Базовый"/>
    <w:rsid w:val="0032204D"/>
    <w:pPr>
      <w:tabs>
        <w:tab w:val="left" w:pos="709"/>
      </w:tabs>
      <w:suppressAutoHyphens/>
      <w:autoSpaceDN w:val="0"/>
      <w:spacing w:after="200" w:line="276" w:lineRule="atLeast"/>
      <w:textAlignment w:val="baseline"/>
    </w:pPr>
    <w:rPr>
      <w:rFonts w:ascii="Calibri" w:eastAsia="Arial Unicode MS" w:hAnsi="Calibri" w:cs="Calibri"/>
      <w:color w:val="00000A"/>
      <w:kern w:val="3"/>
      <w:lang w:eastAsia="zh-CN"/>
    </w:rPr>
  </w:style>
  <w:style w:type="paragraph" w:styleId="a4">
    <w:name w:val="header"/>
    <w:basedOn w:val="a"/>
    <w:link w:val="a5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7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E87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Usr-7A93</cp:lastModifiedBy>
  <cp:revision>9</cp:revision>
  <dcterms:created xsi:type="dcterms:W3CDTF">2020-11-24T10:59:00Z</dcterms:created>
  <dcterms:modified xsi:type="dcterms:W3CDTF">2020-12-01T05:59:00Z</dcterms:modified>
</cp:coreProperties>
</file>